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E84C24" w:rsidRPr="00BB6B79" w14:paraId="6C9B008C" w14:textId="77777777" w:rsidTr="00B2356C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FDC2C43" w14:textId="10B67C64" w:rsidR="00E84C24" w:rsidRPr="00BB6B79" w:rsidRDefault="00CB6E65" w:rsidP="00A0099F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bookmarkStart w:id="0" w:name="z1670"/>
            <w:r>
              <w:rPr>
                <w:sz w:val="28"/>
                <w:szCs w:val="28"/>
                <w:lang w:val="ru-RU"/>
              </w:rPr>
              <w:t xml:space="preserve">бұйрығына </w:t>
            </w:r>
            <w:r w:rsidR="003D3D95">
              <w:rPr>
                <w:sz w:val="28"/>
                <w:szCs w:val="28"/>
                <w:lang w:val="ru-RU"/>
              </w:rPr>
              <w:t>2</w:t>
            </w:r>
            <w:r w:rsidRPr="000F34D1">
              <w:rPr>
                <w:sz w:val="28"/>
                <w:szCs w:val="28"/>
                <w:lang w:val="ru-RU"/>
              </w:rPr>
              <w:t>-қосымша</w:t>
            </w:r>
          </w:p>
        </w:tc>
      </w:tr>
    </w:tbl>
    <w:p w14:paraId="1170DE98" w14:textId="09034FEA" w:rsidR="00E84C24" w:rsidRDefault="00E84C24" w:rsidP="00A0099F">
      <w:pPr>
        <w:spacing w:after="0" w:line="240" w:lineRule="auto"/>
        <w:ind w:left="5954"/>
        <w:jc w:val="center"/>
        <w:rPr>
          <w:color w:val="000000"/>
          <w:sz w:val="28"/>
          <w:szCs w:val="28"/>
          <w:lang w:val="ru-RU"/>
        </w:rPr>
      </w:pPr>
    </w:p>
    <w:p w14:paraId="04C5F08F" w14:textId="07F4C0DF" w:rsidR="003B0565" w:rsidRPr="003B0565" w:rsidRDefault="003B0565" w:rsidP="009C0B20">
      <w:pPr>
        <w:spacing w:after="0" w:line="240" w:lineRule="auto"/>
        <w:ind w:left="5812"/>
        <w:jc w:val="center"/>
        <w:rPr>
          <w:sz w:val="28"/>
          <w:szCs w:val="28"/>
          <w:lang w:val="ru-RU"/>
        </w:rPr>
      </w:pPr>
      <w:bookmarkStart w:id="1" w:name="z3185"/>
      <w:bookmarkEnd w:id="0"/>
      <w:r w:rsidRPr="003B0565">
        <w:rPr>
          <w:bCs/>
          <w:color w:val="000000"/>
          <w:sz w:val="28"/>
          <w:szCs w:val="28"/>
          <w:lang w:val="ru-RU"/>
        </w:rPr>
        <w:t>Мемлекеттік сатып алуды</w:t>
      </w:r>
      <w:r w:rsidRPr="003B0565">
        <w:rPr>
          <w:bCs/>
          <w:color w:val="000000"/>
          <w:sz w:val="28"/>
          <w:szCs w:val="28"/>
          <w:lang w:val="ru-RU"/>
        </w:rPr>
        <w:br/>
        <w:t>жүзеге асыру қағидаларына</w:t>
      </w:r>
      <w:r w:rsidRPr="003B0565">
        <w:rPr>
          <w:color w:val="000000"/>
          <w:sz w:val="28"/>
          <w:szCs w:val="28"/>
          <w:lang w:val="ru-RU"/>
        </w:rPr>
        <w:br/>
        <w:t>11-</w:t>
      </w:r>
      <w:r w:rsidR="003D3D95">
        <w:rPr>
          <w:color w:val="000000"/>
          <w:sz w:val="28"/>
          <w:szCs w:val="28"/>
          <w:lang w:val="ru-RU"/>
        </w:rPr>
        <w:t>5-</w:t>
      </w:r>
      <w:r w:rsidRPr="003B0565">
        <w:rPr>
          <w:color w:val="000000"/>
          <w:sz w:val="28"/>
          <w:szCs w:val="28"/>
          <w:lang w:val="ru-RU"/>
        </w:rPr>
        <w:t>қосымша</w:t>
      </w:r>
    </w:p>
    <w:p w14:paraId="38AA6030" w14:textId="77777777" w:rsidR="003B0565" w:rsidRPr="003B0565" w:rsidRDefault="003B0565" w:rsidP="003B0565">
      <w:pPr>
        <w:spacing w:after="0" w:line="240" w:lineRule="auto"/>
        <w:ind w:firstLine="393"/>
        <w:jc w:val="center"/>
        <w:rPr>
          <w:sz w:val="28"/>
          <w:szCs w:val="28"/>
          <w:lang w:val="ru-RU"/>
        </w:rPr>
      </w:pPr>
    </w:p>
    <w:p w14:paraId="7B38DACA" w14:textId="77777777" w:rsidR="003B0565" w:rsidRPr="003B0565" w:rsidRDefault="003B0565" w:rsidP="003B0565">
      <w:pPr>
        <w:spacing w:after="0" w:line="240" w:lineRule="auto"/>
        <w:ind w:firstLine="393"/>
        <w:jc w:val="center"/>
        <w:rPr>
          <w:sz w:val="28"/>
          <w:szCs w:val="28"/>
          <w:lang w:val="ru-RU"/>
        </w:rPr>
      </w:pPr>
    </w:p>
    <w:p w14:paraId="4F2E70EA" w14:textId="200BACA6" w:rsidR="003B0565" w:rsidRPr="003D3D95" w:rsidRDefault="003D3D95" w:rsidP="003D3D95">
      <w:pPr>
        <w:spacing w:after="0" w:line="240" w:lineRule="auto"/>
        <w:ind w:firstLine="709"/>
        <w:jc w:val="center"/>
        <w:rPr>
          <w:sz w:val="28"/>
          <w:szCs w:val="28"/>
          <w:lang w:val="ru-RU"/>
        </w:rPr>
      </w:pPr>
      <w:r w:rsidRPr="003D3D95">
        <w:rPr>
          <w:sz w:val="28"/>
          <w:szCs w:val="28"/>
          <w:lang w:val="ru-RU"/>
        </w:rPr>
        <w:t>Конкурстық баға ұсынысына әсер ететін өлшемшарт ретінде теріс мәндер қолданылатын мемлекеттік сатып алуды жүзеге асыру кезіндегі жұмыстардың, көрсетілетін қызметтердің тізбесі</w:t>
      </w:r>
    </w:p>
    <w:p w14:paraId="43AEB2D3" w14:textId="342CF6D3" w:rsidR="003B0565" w:rsidRDefault="003B0565" w:rsidP="003B0565">
      <w:pPr>
        <w:spacing w:after="0" w:line="240" w:lineRule="auto"/>
        <w:ind w:firstLine="393"/>
        <w:jc w:val="both"/>
        <w:rPr>
          <w:sz w:val="28"/>
          <w:szCs w:val="28"/>
          <w:lang w:val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"/>
        <w:gridCol w:w="8825"/>
      </w:tblGrid>
      <w:tr w:rsidR="003D3D95" w:rsidRPr="00016538" w14:paraId="3BF96E9C" w14:textId="77777777" w:rsidTr="003D3D95">
        <w:trPr>
          <w:trHeight w:val="275"/>
        </w:trPr>
        <w:tc>
          <w:tcPr>
            <w:tcW w:w="5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66D85A" w14:textId="77777777" w:rsidR="003D3D95" w:rsidRPr="00016538" w:rsidRDefault="003D3D95" w:rsidP="00FD6CC7">
            <w:pPr>
              <w:spacing w:after="0" w:line="240" w:lineRule="auto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016538">
              <w:rPr>
                <w:color w:val="000000"/>
                <w:spacing w:val="2"/>
                <w:sz w:val="24"/>
                <w:szCs w:val="24"/>
              </w:rPr>
              <w:t>№</w:t>
            </w:r>
          </w:p>
        </w:tc>
        <w:tc>
          <w:tcPr>
            <w:tcW w:w="882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086BC7A" w14:textId="77777777" w:rsidR="003D3D95" w:rsidRPr="00016538" w:rsidRDefault="003D3D95" w:rsidP="00FD6CC7">
            <w:pPr>
              <w:spacing w:after="0" w:line="240" w:lineRule="auto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016538">
              <w:rPr>
                <w:color w:val="000000"/>
                <w:spacing w:val="2"/>
                <w:sz w:val="24"/>
                <w:szCs w:val="24"/>
              </w:rPr>
              <w:t>Жұмыстар мен қызметтердің атауы</w:t>
            </w:r>
          </w:p>
        </w:tc>
      </w:tr>
      <w:tr w:rsidR="003D3D95" w:rsidRPr="00016538" w14:paraId="2BB14BB2" w14:textId="77777777" w:rsidTr="003D3D95">
        <w:trPr>
          <w:trHeight w:val="264"/>
        </w:trPr>
        <w:tc>
          <w:tcPr>
            <w:tcW w:w="5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152BCA" w14:textId="77777777" w:rsidR="003D3D95" w:rsidRPr="00016538" w:rsidRDefault="003D3D95" w:rsidP="00FD6CC7">
            <w:pPr>
              <w:spacing w:after="0" w:line="240" w:lineRule="auto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016538">
              <w:rPr>
                <w:color w:val="000000"/>
                <w:spacing w:val="2"/>
                <w:sz w:val="24"/>
                <w:szCs w:val="24"/>
              </w:rPr>
              <w:t>1.</w:t>
            </w:r>
          </w:p>
        </w:tc>
        <w:tc>
          <w:tcPr>
            <w:tcW w:w="882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3DCB69" w14:textId="77777777" w:rsidR="003D3D95" w:rsidRPr="00016538" w:rsidRDefault="003D3D95" w:rsidP="00FD6CC7">
            <w:pPr>
              <w:spacing w:after="0" w:line="240" w:lineRule="auto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016538">
              <w:rPr>
                <w:color w:val="000000"/>
                <w:spacing w:val="2"/>
                <w:sz w:val="24"/>
                <w:szCs w:val="24"/>
              </w:rPr>
              <w:t>Құрылыс-монтаждау жұмыстары</w:t>
            </w:r>
          </w:p>
        </w:tc>
      </w:tr>
      <w:tr w:rsidR="003D3D95" w:rsidRPr="00016538" w14:paraId="7DC5EB60" w14:textId="77777777" w:rsidTr="003D3D95">
        <w:trPr>
          <w:trHeight w:val="552"/>
        </w:trPr>
        <w:tc>
          <w:tcPr>
            <w:tcW w:w="5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B1A941" w14:textId="77777777" w:rsidR="003D3D95" w:rsidRPr="00016538" w:rsidRDefault="003D3D95" w:rsidP="00FD6CC7">
            <w:pPr>
              <w:spacing w:after="0" w:line="240" w:lineRule="auto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016538">
              <w:rPr>
                <w:color w:val="000000"/>
                <w:spacing w:val="2"/>
                <w:sz w:val="24"/>
                <w:szCs w:val="24"/>
              </w:rPr>
              <w:t>2.</w:t>
            </w:r>
          </w:p>
        </w:tc>
        <w:tc>
          <w:tcPr>
            <w:tcW w:w="882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B7084A" w14:textId="77777777" w:rsidR="003D3D95" w:rsidRPr="00016538" w:rsidRDefault="003D3D95" w:rsidP="00FD6CC7">
            <w:pPr>
              <w:spacing w:after="0" w:line="240" w:lineRule="auto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016538">
              <w:rPr>
                <w:color w:val="000000"/>
                <w:spacing w:val="2"/>
                <w:sz w:val="24"/>
                <w:szCs w:val="24"/>
              </w:rPr>
              <w:t>Техникалық-экономикалық негіздемені, жобалау-сметалық (үлгілік жобалау-сметалық) құжаттаманы және қала құрылысы жобаларын әзірлеу жөніндегі жұмыстар</w:t>
            </w:r>
          </w:p>
        </w:tc>
      </w:tr>
      <w:tr w:rsidR="003D3D95" w:rsidRPr="00016538" w14:paraId="5E12E192" w14:textId="77777777" w:rsidTr="003D3D95">
        <w:trPr>
          <w:trHeight w:val="275"/>
        </w:trPr>
        <w:tc>
          <w:tcPr>
            <w:tcW w:w="5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E3C2AE" w14:textId="77777777" w:rsidR="003D3D95" w:rsidRPr="00016538" w:rsidRDefault="003D3D95" w:rsidP="00FD6CC7">
            <w:pPr>
              <w:spacing w:after="0" w:line="240" w:lineRule="auto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016538">
              <w:rPr>
                <w:color w:val="000000"/>
                <w:spacing w:val="2"/>
                <w:sz w:val="24"/>
                <w:szCs w:val="24"/>
              </w:rPr>
              <w:t>3.</w:t>
            </w:r>
          </w:p>
        </w:tc>
        <w:tc>
          <w:tcPr>
            <w:tcW w:w="882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8B049FB" w14:textId="77777777" w:rsidR="003D3D95" w:rsidRPr="00016538" w:rsidRDefault="003D3D95" w:rsidP="00FD6CC7">
            <w:pPr>
              <w:spacing w:after="0" w:line="240" w:lineRule="auto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016538">
              <w:rPr>
                <w:color w:val="000000"/>
                <w:spacing w:val="2"/>
                <w:sz w:val="24"/>
                <w:szCs w:val="24"/>
              </w:rPr>
              <w:t>Объектілер құрылысы жобаларына ведомстводан тыс кешенді сараптама бойынша жұмыстар</w:t>
            </w:r>
          </w:p>
        </w:tc>
      </w:tr>
      <w:tr w:rsidR="003D3D95" w:rsidRPr="00016538" w14:paraId="76284023" w14:textId="77777777" w:rsidTr="003D3D95">
        <w:trPr>
          <w:trHeight w:val="589"/>
        </w:trPr>
        <w:tc>
          <w:tcPr>
            <w:tcW w:w="5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5649182" w14:textId="77777777" w:rsidR="003D3D95" w:rsidRPr="00016538" w:rsidRDefault="003D3D95" w:rsidP="00FD6CC7">
            <w:pPr>
              <w:spacing w:after="0" w:line="240" w:lineRule="auto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016538">
              <w:rPr>
                <w:color w:val="000000"/>
                <w:spacing w:val="2"/>
                <w:sz w:val="24"/>
                <w:szCs w:val="24"/>
              </w:rPr>
              <w:t>4.</w:t>
            </w:r>
          </w:p>
        </w:tc>
        <w:tc>
          <w:tcPr>
            <w:tcW w:w="882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2ED82E" w14:textId="77777777" w:rsidR="003D3D95" w:rsidRPr="00016538" w:rsidRDefault="003D3D95" w:rsidP="00FD6CC7">
            <w:pPr>
              <w:spacing w:after="0" w:line="240" w:lineRule="auto"/>
              <w:textAlignment w:val="baseline"/>
              <w:rPr>
                <w:color w:val="000000"/>
                <w:sz w:val="24"/>
                <w:szCs w:val="24"/>
              </w:rPr>
            </w:pPr>
            <w:r w:rsidRPr="00016538">
              <w:rPr>
                <w:color w:val="000000"/>
                <w:spacing w:val="2"/>
                <w:sz w:val="24"/>
                <w:szCs w:val="24"/>
              </w:rPr>
              <w:t>Сәулет, қала құрылысы және құрылыс қызметі саласындағы инжинирингтік қызметтер (техникалық қадағалау, жобаны басқару)</w:t>
            </w:r>
          </w:p>
        </w:tc>
      </w:tr>
      <w:tr w:rsidR="003D3D95" w:rsidRPr="00016538" w14:paraId="47F94E0D" w14:textId="77777777" w:rsidTr="003D3D95">
        <w:trPr>
          <w:trHeight w:val="376"/>
        </w:trPr>
        <w:tc>
          <w:tcPr>
            <w:tcW w:w="5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01318058" w14:textId="77777777" w:rsidR="003D3D95" w:rsidRPr="00016538" w:rsidRDefault="003D3D95" w:rsidP="00FD6CC7">
            <w:pPr>
              <w:spacing w:after="0" w:line="240" w:lineRule="auto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016538">
              <w:rPr>
                <w:color w:val="000000"/>
                <w:spacing w:val="2"/>
                <w:sz w:val="24"/>
                <w:szCs w:val="24"/>
              </w:rPr>
              <w:t>5.</w:t>
            </w:r>
          </w:p>
        </w:tc>
        <w:tc>
          <w:tcPr>
            <w:tcW w:w="882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3156CBC" w14:textId="77777777" w:rsidR="003D3D95" w:rsidRPr="003D3D95" w:rsidRDefault="003D3D95" w:rsidP="00FD6CC7">
            <w:pPr>
              <w:spacing w:after="0" w:line="240" w:lineRule="auto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3D3D95">
              <w:rPr>
                <w:color w:val="000000"/>
                <w:spacing w:val="2"/>
                <w:sz w:val="24"/>
                <w:szCs w:val="24"/>
              </w:rPr>
              <w:t>Автомобиль жолдарын орташа жөндеу</w:t>
            </w:r>
          </w:p>
        </w:tc>
      </w:tr>
    </w:tbl>
    <w:p w14:paraId="3C05C170" w14:textId="77777777" w:rsidR="003D3D95" w:rsidRPr="003B0565" w:rsidRDefault="003D3D95" w:rsidP="003B0565">
      <w:pPr>
        <w:spacing w:after="0" w:line="240" w:lineRule="auto"/>
        <w:ind w:firstLine="393"/>
        <w:jc w:val="both"/>
        <w:rPr>
          <w:sz w:val="28"/>
          <w:szCs w:val="28"/>
          <w:lang w:val="ru-RU"/>
        </w:rPr>
      </w:pPr>
      <w:bookmarkStart w:id="2" w:name="_GoBack"/>
      <w:bookmarkEnd w:id="1"/>
      <w:bookmarkEnd w:id="2"/>
    </w:p>
    <w:sectPr w:rsidR="003D3D95" w:rsidRPr="003B0565" w:rsidSect="00A3697B">
      <w:headerReference w:type="default" r:id="rId7"/>
      <w:pgSz w:w="11906" w:h="16838"/>
      <w:pgMar w:top="1418" w:right="851" w:bottom="1418" w:left="1418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D0D14F" w14:textId="77777777" w:rsidR="00AE0BF4" w:rsidRDefault="00AE0BF4" w:rsidP="00E84C24">
      <w:pPr>
        <w:spacing w:after="0" w:line="240" w:lineRule="auto"/>
      </w:pPr>
      <w:r>
        <w:separator/>
      </w:r>
    </w:p>
  </w:endnote>
  <w:endnote w:type="continuationSeparator" w:id="0">
    <w:p w14:paraId="7234DDF1" w14:textId="77777777" w:rsidR="00AE0BF4" w:rsidRDefault="00AE0BF4" w:rsidP="00E84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EA7E2" w14:textId="77777777" w:rsidR="00AE0BF4" w:rsidRDefault="00AE0BF4" w:rsidP="00E84C24">
      <w:pPr>
        <w:spacing w:after="0" w:line="240" w:lineRule="auto"/>
      </w:pPr>
      <w:r>
        <w:separator/>
      </w:r>
    </w:p>
  </w:footnote>
  <w:footnote w:type="continuationSeparator" w:id="0">
    <w:p w14:paraId="55FAC864" w14:textId="77777777" w:rsidR="00AE0BF4" w:rsidRDefault="00AE0BF4" w:rsidP="00E84C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1064231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3170B932" w14:textId="0A2274D9" w:rsidR="00E84C24" w:rsidRPr="0066154D" w:rsidRDefault="00E84C24">
        <w:pPr>
          <w:pStyle w:val="a4"/>
          <w:jc w:val="center"/>
          <w:rPr>
            <w:sz w:val="28"/>
          </w:rPr>
        </w:pPr>
        <w:r w:rsidRPr="0066154D">
          <w:rPr>
            <w:sz w:val="28"/>
          </w:rPr>
          <w:fldChar w:fldCharType="begin"/>
        </w:r>
        <w:r w:rsidRPr="0066154D">
          <w:rPr>
            <w:sz w:val="28"/>
          </w:rPr>
          <w:instrText>PAGE   \* MERGEFORMAT</w:instrText>
        </w:r>
        <w:r w:rsidRPr="0066154D">
          <w:rPr>
            <w:sz w:val="28"/>
          </w:rPr>
          <w:fldChar w:fldCharType="separate"/>
        </w:r>
        <w:r w:rsidR="00A3697B" w:rsidRPr="00A3697B">
          <w:rPr>
            <w:noProof/>
            <w:sz w:val="28"/>
            <w:lang w:val="ru-RU"/>
          </w:rPr>
          <w:t>17</w:t>
        </w:r>
        <w:r w:rsidRPr="0066154D">
          <w:rPr>
            <w:sz w:val="28"/>
          </w:rPr>
          <w:fldChar w:fldCharType="end"/>
        </w:r>
      </w:p>
    </w:sdtContent>
  </w:sdt>
  <w:p w14:paraId="4C7D8715" w14:textId="77777777" w:rsidR="00E84C24" w:rsidRDefault="00E84C2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965DF"/>
    <w:multiLevelType w:val="hybridMultilevel"/>
    <w:tmpl w:val="340AD4F4"/>
    <w:lvl w:ilvl="0" w:tplc="37D40D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DB7"/>
    <w:rsid w:val="00015C38"/>
    <w:rsid w:val="00036C89"/>
    <w:rsid w:val="00043472"/>
    <w:rsid w:val="00056DE3"/>
    <w:rsid w:val="00082D2B"/>
    <w:rsid w:val="000A4613"/>
    <w:rsid w:val="000C3337"/>
    <w:rsid w:val="000D108F"/>
    <w:rsid w:val="000E0094"/>
    <w:rsid w:val="001015E6"/>
    <w:rsid w:val="001D66FF"/>
    <w:rsid w:val="001F64C7"/>
    <w:rsid w:val="00212447"/>
    <w:rsid w:val="0026575D"/>
    <w:rsid w:val="002C0DB7"/>
    <w:rsid w:val="002E7D81"/>
    <w:rsid w:val="00306E9A"/>
    <w:rsid w:val="0034296A"/>
    <w:rsid w:val="00353B4D"/>
    <w:rsid w:val="003623FE"/>
    <w:rsid w:val="00366D92"/>
    <w:rsid w:val="003B0565"/>
    <w:rsid w:val="003C6316"/>
    <w:rsid w:val="003D3D95"/>
    <w:rsid w:val="004738F0"/>
    <w:rsid w:val="00473F94"/>
    <w:rsid w:val="00494F49"/>
    <w:rsid w:val="004A5DE9"/>
    <w:rsid w:val="004B06D6"/>
    <w:rsid w:val="004B2687"/>
    <w:rsid w:val="00556E13"/>
    <w:rsid w:val="00563B8C"/>
    <w:rsid w:val="005877EC"/>
    <w:rsid w:val="00590E02"/>
    <w:rsid w:val="005A604C"/>
    <w:rsid w:val="005B3C1A"/>
    <w:rsid w:val="005C73A6"/>
    <w:rsid w:val="005D3C43"/>
    <w:rsid w:val="006216F5"/>
    <w:rsid w:val="00625818"/>
    <w:rsid w:val="00636D41"/>
    <w:rsid w:val="00644DE6"/>
    <w:rsid w:val="0066154D"/>
    <w:rsid w:val="0066605C"/>
    <w:rsid w:val="00673E20"/>
    <w:rsid w:val="006A22E1"/>
    <w:rsid w:val="006E41A1"/>
    <w:rsid w:val="006E66F9"/>
    <w:rsid w:val="00761385"/>
    <w:rsid w:val="00805799"/>
    <w:rsid w:val="008565D8"/>
    <w:rsid w:val="008645F2"/>
    <w:rsid w:val="008C3DA1"/>
    <w:rsid w:val="00916E83"/>
    <w:rsid w:val="00937837"/>
    <w:rsid w:val="009A1B38"/>
    <w:rsid w:val="009C0B20"/>
    <w:rsid w:val="00A0099F"/>
    <w:rsid w:val="00A30DC0"/>
    <w:rsid w:val="00A31176"/>
    <w:rsid w:val="00A3697B"/>
    <w:rsid w:val="00AE0BF4"/>
    <w:rsid w:val="00B23A07"/>
    <w:rsid w:val="00B35BFA"/>
    <w:rsid w:val="00BB6B79"/>
    <w:rsid w:val="00BE2D11"/>
    <w:rsid w:val="00C63273"/>
    <w:rsid w:val="00C94073"/>
    <w:rsid w:val="00CA01CD"/>
    <w:rsid w:val="00CA3428"/>
    <w:rsid w:val="00CB6E65"/>
    <w:rsid w:val="00D17FDF"/>
    <w:rsid w:val="00D227D4"/>
    <w:rsid w:val="00D41E69"/>
    <w:rsid w:val="00D50752"/>
    <w:rsid w:val="00D56879"/>
    <w:rsid w:val="00D82404"/>
    <w:rsid w:val="00DA7E17"/>
    <w:rsid w:val="00DD3176"/>
    <w:rsid w:val="00DD77F0"/>
    <w:rsid w:val="00E12E4E"/>
    <w:rsid w:val="00E7346E"/>
    <w:rsid w:val="00E84C24"/>
    <w:rsid w:val="00E92C5B"/>
    <w:rsid w:val="00EA78CC"/>
    <w:rsid w:val="00EE0598"/>
    <w:rsid w:val="00F12A80"/>
    <w:rsid w:val="00F47FD8"/>
    <w:rsid w:val="00F67A2D"/>
    <w:rsid w:val="00F875D6"/>
    <w:rsid w:val="00FB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D5D5D"/>
  <w15:chartTrackingRefBased/>
  <w15:docId w15:val="{C54E8752-9E30-4263-AC98-FFB2D304C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A2D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4C2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E84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4C24"/>
    <w:rPr>
      <w:rFonts w:ascii="Times New Roman" w:eastAsia="Times New Roman" w:hAnsi="Times New Roman" w:cs="Times New Roman"/>
      <w:lang w:val="en-US"/>
    </w:rPr>
  </w:style>
  <w:style w:type="paragraph" w:styleId="a6">
    <w:name w:val="footer"/>
    <w:basedOn w:val="a"/>
    <w:link w:val="a7"/>
    <w:uiPriority w:val="99"/>
    <w:unhideWhenUsed/>
    <w:rsid w:val="00E84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4C24"/>
    <w:rPr>
      <w:rFonts w:ascii="Times New Roman" w:eastAsia="Times New Roman" w:hAnsi="Times New Roman" w:cs="Times New Roman"/>
      <w:lang w:val="en-US"/>
    </w:rPr>
  </w:style>
  <w:style w:type="character" w:styleId="a8">
    <w:name w:val="Hyperlink"/>
    <w:basedOn w:val="a0"/>
    <w:uiPriority w:val="99"/>
    <w:unhideWhenUsed/>
    <w:rsid w:val="001D66FF"/>
    <w:rPr>
      <w:color w:val="0563C1" w:themeColor="hyperlink"/>
      <w:u w:val="single"/>
    </w:rPr>
  </w:style>
  <w:style w:type="character" w:customStyle="1" w:styleId="s0">
    <w:name w:val="s0"/>
    <w:rsid w:val="001D66F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9">
    <w:name w:val="Balloon Text"/>
    <w:basedOn w:val="a"/>
    <w:link w:val="aa"/>
    <w:uiPriority w:val="99"/>
    <w:semiHidden/>
    <w:unhideWhenUsed/>
    <w:rsid w:val="004B26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B2687"/>
    <w:rPr>
      <w:rFonts w:ascii="Segoe UI" w:eastAsia="Times New Roman" w:hAnsi="Segoe UI" w:cs="Segoe UI"/>
      <w:sz w:val="18"/>
      <w:szCs w:val="18"/>
      <w:lang w:val="en-US"/>
    </w:rPr>
  </w:style>
  <w:style w:type="paragraph" w:styleId="ab">
    <w:name w:val="List Paragraph"/>
    <w:basedOn w:val="a"/>
    <w:uiPriority w:val="34"/>
    <w:qFormat/>
    <w:rsid w:val="00D17F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Ағабеков Әділет Жандосұлы</dc:creator>
  <cp:keywords/>
  <dc:description/>
  <cp:lastModifiedBy>Букенов Жампоз Болатбекулы</cp:lastModifiedBy>
  <cp:revision>20</cp:revision>
  <cp:lastPrinted>2022-11-19T08:52:00Z</cp:lastPrinted>
  <dcterms:created xsi:type="dcterms:W3CDTF">2023-02-10T04:25:00Z</dcterms:created>
  <dcterms:modified xsi:type="dcterms:W3CDTF">2023-06-23T05:03:00Z</dcterms:modified>
</cp:coreProperties>
</file>